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D6" w:rsidRDefault="003713D6"/>
    <w:p w:rsidR="00571BD7" w:rsidRDefault="00571BD7"/>
    <w:p w:rsidR="00571BD7" w:rsidRDefault="00571BD7"/>
    <w:p w:rsidR="00D4323A" w:rsidRDefault="00D4323A" w:rsidP="00D4323A">
      <w:pPr>
        <w:spacing w:after="0" w:line="240" w:lineRule="auto"/>
        <w:textAlignment w:val="baseline"/>
        <w:rPr>
          <w:rFonts w:ascii="Arial" w:eastAsia="Times New Roman" w:hAnsi="Arial" w:cs="Arial"/>
          <w:b/>
          <w:bCs/>
          <w:color w:val="656565"/>
          <w:sz w:val="20"/>
          <w:szCs w:val="20"/>
          <w:bdr w:val="none" w:sz="0" w:space="0" w:color="auto" w:frame="1"/>
          <w:lang w:val="en-US"/>
        </w:rPr>
      </w:pPr>
      <w:r>
        <w:rPr>
          <w:rFonts w:ascii="Arial" w:eastAsia="Times New Roman" w:hAnsi="Arial" w:cs="Arial"/>
          <w:b/>
          <w:bCs/>
          <w:color w:val="656565"/>
          <w:sz w:val="20"/>
          <w:szCs w:val="20"/>
          <w:bdr w:val="none" w:sz="0" w:space="0" w:color="auto" w:frame="1"/>
          <w:lang w:val="en-US"/>
        </w:rPr>
        <w:t>Листа</w:t>
      </w:r>
      <w:r>
        <w:rPr>
          <w:rFonts w:ascii="Arial" w:eastAsia="Times New Roman" w:hAnsi="Arial" w:cs="Arial"/>
          <w:b/>
          <w:bCs/>
          <w:color w:val="656565"/>
          <w:sz w:val="20"/>
          <w:szCs w:val="20"/>
          <w:bdr w:val="none" w:sz="0" w:space="0" w:color="auto" w:frame="1"/>
        </w:rPr>
        <w:t xml:space="preserve"> на</w:t>
      </w:r>
      <w:r>
        <w:rPr>
          <w:rFonts w:ascii="Arial" w:eastAsia="Times New Roman" w:hAnsi="Arial" w:cs="Arial"/>
          <w:b/>
          <w:bCs/>
          <w:color w:val="656565"/>
          <w:sz w:val="20"/>
          <w:szCs w:val="20"/>
          <w:bdr w:val="none" w:sz="0" w:space="0" w:color="auto" w:frame="1"/>
          <w:lang w:val="en-US"/>
        </w:rPr>
        <w:t xml:space="preserve"> документи за претседател</w:t>
      </w:r>
      <w:r>
        <w:rPr>
          <w:rFonts w:ascii="Arial" w:eastAsia="Times New Roman" w:hAnsi="Arial" w:cs="Arial"/>
          <w:b/>
          <w:bCs/>
          <w:color w:val="656565"/>
          <w:sz w:val="20"/>
          <w:szCs w:val="20"/>
          <w:bdr w:val="none" w:sz="0" w:space="0" w:color="auto" w:frame="1"/>
        </w:rPr>
        <w:t xml:space="preserve"> или члена</w:t>
      </w:r>
      <w:r>
        <w:rPr>
          <w:rFonts w:ascii="Arial" w:eastAsia="Times New Roman" w:hAnsi="Arial" w:cs="Arial"/>
          <w:b/>
          <w:bCs/>
          <w:color w:val="656565"/>
          <w:sz w:val="20"/>
          <w:szCs w:val="20"/>
          <w:bdr w:val="none" w:sz="0" w:space="0" w:color="auto" w:frame="1"/>
          <w:lang w:val="en-US"/>
        </w:rPr>
        <w:t xml:space="preserve"> на ДКСК</w:t>
      </w:r>
    </w:p>
    <w:p w:rsidR="00571BD7" w:rsidRDefault="00571BD7" w:rsidP="00D4323A">
      <w:pPr>
        <w:spacing w:after="0" w:line="240" w:lineRule="auto"/>
        <w:textAlignment w:val="baseline"/>
        <w:rPr>
          <w:rFonts w:ascii="Arial" w:eastAsia="Times New Roman" w:hAnsi="Arial" w:cs="Arial"/>
          <w:b/>
          <w:bCs/>
          <w:color w:val="656565"/>
          <w:sz w:val="20"/>
          <w:szCs w:val="20"/>
          <w:bdr w:val="none" w:sz="0" w:space="0" w:color="auto" w:frame="1"/>
          <w:lang w:val="en-US"/>
        </w:rPr>
      </w:pPr>
    </w:p>
    <w:p w:rsidR="00571BD7" w:rsidRDefault="00571BD7" w:rsidP="00D4323A">
      <w:pPr>
        <w:spacing w:after="0" w:line="240" w:lineRule="auto"/>
        <w:textAlignment w:val="baseline"/>
        <w:rPr>
          <w:rFonts w:ascii="Arial" w:eastAsia="Times New Roman" w:hAnsi="Arial" w:cs="Arial"/>
          <w:b/>
          <w:bCs/>
          <w:color w:val="656565"/>
          <w:sz w:val="20"/>
          <w:szCs w:val="20"/>
          <w:bdr w:val="none" w:sz="0" w:space="0" w:color="auto" w:frame="1"/>
          <w:lang w:val="en-US"/>
        </w:rPr>
      </w:pPr>
    </w:p>
    <w:tbl>
      <w:tblPr>
        <w:tblStyle w:val="TableGrid"/>
        <w:tblW w:w="9067" w:type="dxa"/>
        <w:tblInd w:w="0" w:type="dxa"/>
        <w:tblLook w:val="04A0" w:firstRow="1" w:lastRow="0" w:firstColumn="1" w:lastColumn="0" w:noHBand="0" w:noVBand="1"/>
      </w:tblPr>
      <w:tblGrid>
        <w:gridCol w:w="5524"/>
        <w:gridCol w:w="2268"/>
        <w:gridCol w:w="1275"/>
      </w:tblGrid>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Услов</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Документ</w:t>
            </w:r>
          </w:p>
        </w:tc>
        <w:tc>
          <w:tcPr>
            <w:tcW w:w="1275"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jc w:val="center"/>
              <w:rPr>
                <w:rFonts w:ascii="Arial" w:eastAsia="Times New Roman" w:hAnsi="Arial" w:cs="Arial"/>
                <w:color w:val="656565"/>
                <w:sz w:val="20"/>
                <w:szCs w:val="20"/>
              </w:rPr>
            </w:pPr>
            <w:r>
              <w:rPr>
                <w:rFonts w:ascii="Arial" w:eastAsia="Times New Roman" w:hAnsi="Arial" w:cs="Arial"/>
                <w:color w:val="656565"/>
                <w:sz w:val="20"/>
                <w:szCs w:val="20"/>
              </w:rPr>
              <w:t>Штиклирај</w:t>
            </w:r>
          </w:p>
        </w:tc>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а. државјанин на Република Македонија и да има постојано место на живеење во Република Македонија;</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Извод од државјанство</w:t>
            </w:r>
          </w:p>
        </w:tc>
        <w:sdt>
          <w:sdtPr>
            <w:rPr>
              <w:rFonts w:ascii="Arial" w:eastAsia="Times New Roman" w:hAnsi="Arial" w:cs="Arial"/>
              <w:color w:val="656565"/>
              <w:sz w:val="20"/>
              <w:szCs w:val="20"/>
            </w:rPr>
            <w:id w:val="2071764600"/>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б. деловна способност;</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Уверение од суд дека лицето не е лишено од деловна способност</w:t>
            </w:r>
          </w:p>
        </w:tc>
        <w:sdt>
          <w:sdtPr>
            <w:rPr>
              <w:rFonts w:ascii="Arial" w:eastAsia="Times New Roman" w:hAnsi="Arial" w:cs="Arial"/>
              <w:color w:val="656565"/>
              <w:sz w:val="20"/>
              <w:szCs w:val="20"/>
            </w:rPr>
            <w:id w:val="34366971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в. високо образование со стекнати најмалку 300 ЕКТС или VII/1 степен на образование од областа на правните науки или високо образование со стекнати најмалку 240 кредити според ЕКТС или VII/1 степен на образование од областа на политичките, комуниколошките или економските науки;</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Диплома</w:t>
            </w:r>
          </w:p>
        </w:tc>
        <w:sdt>
          <w:sdtPr>
            <w:rPr>
              <w:rFonts w:ascii="Arial" w:eastAsia="Times New Roman" w:hAnsi="Arial" w:cs="Arial"/>
              <w:color w:val="656565"/>
              <w:sz w:val="20"/>
              <w:szCs w:val="20"/>
            </w:rPr>
            <w:id w:val="-33169230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rPr>
          <w:trHeight w:val="277"/>
        </w:trPr>
        <w:tc>
          <w:tcPr>
            <w:tcW w:w="5524" w:type="dxa"/>
            <w:vMerge w:val="restart"/>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г. најмалку десет години работно искуство по завршување на високото образование, од кои најмалку осум години работно искуство во областите на откривање или спречување корупцијата, владеење на правото или добро управување;</w:t>
            </w:r>
            <w:r w:rsidR="007F74B3">
              <w:rPr>
                <w:rFonts w:ascii="Arial" w:eastAsia="Times New Roman" w:hAnsi="Arial" w:cs="Arial"/>
                <w:color w:val="656565"/>
                <w:sz w:val="20"/>
                <w:szCs w:val="20"/>
              </w:rPr>
              <w:t>(за претседател)</w:t>
            </w:r>
          </w:p>
          <w:p w:rsidR="00785EC7" w:rsidRDefault="00785EC7">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г. најмалку десет години работно искуство по завршување на високото образование, од кои најмалку шест години работно искуство во областите на откривање или спречување корупцијата, владеење на правото или добро управување</w:t>
            </w:r>
            <w:r w:rsidR="007F74B3">
              <w:rPr>
                <w:rFonts w:ascii="Arial" w:eastAsia="Times New Roman" w:hAnsi="Arial" w:cs="Arial"/>
                <w:color w:val="656565"/>
                <w:sz w:val="20"/>
                <w:szCs w:val="20"/>
              </w:rPr>
              <w:t xml:space="preserve"> (за член)</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ЦВ (личната биографии)</w:t>
            </w:r>
          </w:p>
        </w:tc>
        <w:sdt>
          <w:sdtPr>
            <w:rPr>
              <w:rFonts w:ascii="Arial" w:eastAsia="Times New Roman" w:hAnsi="Arial" w:cs="Arial"/>
              <w:color w:val="656565"/>
              <w:sz w:val="20"/>
              <w:szCs w:val="20"/>
            </w:rPr>
            <w:id w:val="-2046669221"/>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rPr>
                <w:rFonts w:ascii="Arial" w:eastAsia="Times New Roman" w:hAnsi="Arial" w:cs="Arial"/>
                <w:color w:val="656565"/>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Документи со кои се потврдува работно искуство (потврда од ПИОМ, АВРМ, работодавач, договор за привремена и повремена работа и сл.)</w:t>
            </w:r>
          </w:p>
        </w:tc>
        <w:sdt>
          <w:sdtPr>
            <w:rPr>
              <w:rFonts w:ascii="Arial" w:eastAsia="Times New Roman" w:hAnsi="Arial" w:cs="Arial"/>
              <w:color w:val="656565"/>
              <w:sz w:val="20"/>
              <w:szCs w:val="20"/>
            </w:rPr>
            <w:id w:val="-1969427953"/>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 нема изречена забрана за вршење професија, дејност или должност;</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Уверение од суд дека не е изречена санкција, забрана за вршење на професија, дејност или должност</w:t>
            </w:r>
          </w:p>
        </w:tc>
        <w:sdt>
          <w:sdtPr>
            <w:rPr>
              <w:rFonts w:ascii="Arial" w:eastAsia="Times New Roman" w:hAnsi="Arial" w:cs="Arial"/>
              <w:color w:val="656565"/>
              <w:sz w:val="20"/>
              <w:szCs w:val="20"/>
            </w:rPr>
            <w:id w:val="1227647518"/>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ѓ. во последните десет години да не било пратеник во Собрание на Република Македонија, член на Владата на Ре публика Македонија, да не било донатор на политичка партија или да не вршело функција во органи на политичка партија;</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Изјава заверена на нотар</w:t>
            </w:r>
          </w:p>
        </w:tc>
        <w:sdt>
          <w:sdtPr>
            <w:rPr>
              <w:rFonts w:ascii="Arial" w:eastAsia="Times New Roman" w:hAnsi="Arial" w:cs="Arial"/>
              <w:color w:val="656565"/>
              <w:sz w:val="20"/>
              <w:szCs w:val="20"/>
            </w:rPr>
            <w:id w:val="169133482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rsidP="00C94F36">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е. не го искористило</w:t>
            </w:r>
            <w:r w:rsidR="00C94F36">
              <w:rPr>
                <w:rFonts w:ascii="Arial" w:eastAsia="Times New Roman" w:hAnsi="Arial" w:cs="Arial"/>
                <w:color w:val="656565"/>
                <w:sz w:val="20"/>
                <w:szCs w:val="20"/>
              </w:rPr>
              <w:t xml:space="preserve"> правото од член 10 став (1) од Законот за спречување на крупцијатаи судирот на интереси.</w:t>
            </w:r>
            <w:bookmarkStart w:id="0" w:name="_GoBack"/>
            <w:bookmarkEnd w:id="0"/>
            <w:r>
              <w:rPr>
                <w:rFonts w:ascii="Arial" w:eastAsia="Times New Roman" w:hAnsi="Arial" w:cs="Arial"/>
                <w:color w:val="656565"/>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Изјава заверена на нотар</w:t>
            </w:r>
          </w:p>
        </w:tc>
        <w:sdt>
          <w:sdtPr>
            <w:rPr>
              <w:rFonts w:ascii="Arial" w:eastAsia="Times New Roman" w:hAnsi="Arial" w:cs="Arial"/>
              <w:color w:val="656565"/>
              <w:sz w:val="20"/>
              <w:szCs w:val="20"/>
            </w:rPr>
            <w:id w:val="1632979188"/>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7792" w:type="dxa"/>
            <w:gridSpan w:val="2"/>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p>
        </w:tc>
      </w:tr>
    </w:tbl>
    <w:p w:rsidR="00D4323A" w:rsidRDefault="00D4323A" w:rsidP="00D4323A">
      <w:pPr>
        <w:rPr>
          <w:rFonts w:ascii="Arial" w:hAnsi="Arial" w:cs="Arial"/>
          <w:sz w:val="20"/>
          <w:szCs w:val="20"/>
        </w:rPr>
      </w:pPr>
    </w:p>
    <w:p w:rsidR="00D4323A" w:rsidRDefault="00D4323A" w:rsidP="00D4323A"/>
    <w:p w:rsidR="00D4323A" w:rsidRDefault="00D4323A"/>
    <w:sectPr w:rsidR="00D4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B4"/>
    <w:rsid w:val="003713D6"/>
    <w:rsid w:val="00571BD7"/>
    <w:rsid w:val="00613E26"/>
    <w:rsid w:val="00785EC7"/>
    <w:rsid w:val="007F74B3"/>
    <w:rsid w:val="00C94F36"/>
    <w:rsid w:val="00CB0FB4"/>
    <w:rsid w:val="00D4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CC27"/>
  <w15:chartTrackingRefBased/>
  <w15:docId w15:val="{67187493-9F87-4C3F-847F-29C89EFD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23A"/>
    <w:pPr>
      <w:spacing w:line="25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2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4B3"/>
    <w:rPr>
      <w:rFonts w:ascii="Segoe UI"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Aleksovska</dc:creator>
  <cp:keywords/>
  <dc:description/>
  <cp:lastModifiedBy>Marija Aleksovska</cp:lastModifiedBy>
  <cp:revision>9</cp:revision>
  <cp:lastPrinted>2019-01-21T11:34:00Z</cp:lastPrinted>
  <dcterms:created xsi:type="dcterms:W3CDTF">2019-01-21T09:45:00Z</dcterms:created>
  <dcterms:modified xsi:type="dcterms:W3CDTF">2019-01-21T15:23:00Z</dcterms:modified>
</cp:coreProperties>
</file>